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B65F90" w14:textId="77777777" w:rsidR="00C631B1" w:rsidRDefault="00621B14">
      <w:pPr>
        <w:ind w:firstLine="600"/>
        <w:jc w:val="center"/>
        <w:rPr>
          <w:rFonts w:ascii="Times New Roman" w:eastAsia="黑体" w:hAnsi="Times New Roman"/>
          <w:sz w:val="30"/>
          <w:szCs w:val="30"/>
        </w:rPr>
      </w:pPr>
      <w:bookmarkStart w:id="0" w:name="_Hlk8764347"/>
      <w:r>
        <w:rPr>
          <w:rFonts w:ascii="Times New Roman" w:eastAsia="黑体" w:hAnsi="Times New Roman" w:hint="eastAsia"/>
          <w:sz w:val="30"/>
          <w:szCs w:val="30"/>
        </w:rPr>
        <w:t>安全承诺书（所有团队成员每人一份）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C631B1" w14:paraId="4D09F27F" w14:textId="77777777">
        <w:trPr>
          <w:trHeight w:val="12904"/>
          <w:jc w:val="center"/>
        </w:trPr>
        <w:tc>
          <w:tcPr>
            <w:tcW w:w="10203" w:type="dxa"/>
          </w:tcPr>
          <w:p w14:paraId="4D7D1EC8" w14:textId="4ED197CA" w:rsidR="00C631B1" w:rsidRDefault="00621B14">
            <w:pPr>
              <w:spacing w:line="360" w:lineRule="auto"/>
              <w:ind w:firstLine="48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本人是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调研团队名称为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《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》的第三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届四川省公共管理案例挑战大赛调研人员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，我的联系方式为：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。我队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地点为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。我队共有队员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名，分别为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。本人父母（或者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）可以保证我队成员的人身及财产安全。在本次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调研过程中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，一切安全责任由队员个人负责。</w:t>
            </w:r>
          </w:p>
          <w:p w14:paraId="5412C814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团队保证在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的全程中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，</w:t>
            </w:r>
            <w:r>
              <w:rPr>
                <w:rFonts w:ascii="仿宋_GB2312" w:hint="eastAsia"/>
                <w:spacing w:val="8"/>
                <w:sz w:val="24"/>
              </w:rPr>
              <w:t>严格遵守国家疫情防控要求，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做好疫情防护工作，就近就便参与实践，不在疫情中高风险地区开展实体性活动，</w:t>
            </w:r>
            <w:r>
              <w:rPr>
                <w:rFonts w:ascii="仿宋GB2312" w:hAnsi="Times New Roman" w:cs="仿宋GB2312" w:hint="eastAsia"/>
                <w:sz w:val="24"/>
              </w:rPr>
              <w:t>确保自身安全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。</w:t>
            </w:r>
          </w:p>
          <w:p w14:paraId="6F9296E8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团队保证在社会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 w14:paraId="65B434D8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团队所有成员保证在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期间，严格遵守国家法律法规和学校纪律，严格执行学校关于社会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的各项规定，遵守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地的法律法规及风俗习惯。</w:t>
            </w:r>
          </w:p>
          <w:p w14:paraId="4D5C3855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团队保证在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过程中，服从团队安排。遇到意外事故应沉着冷静，听从领队老师或队长的指挥，及时与当地有关部门取得联系，采取正当合理手段加以解决。</w:t>
            </w:r>
          </w:p>
          <w:p w14:paraId="65E9E400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本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团队所有成员保证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期间出发乘车保持秩序，上下车辆不拥挤，不乘坐非正式的长途客运车辆；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调研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中不在危险地区（如江边，湖边）逗留，特殊情况除外；闲暇时，不单独行动，不去危险地区（如悬崖），晚上不单独外出。</w:t>
            </w:r>
          </w:p>
          <w:p w14:paraId="58DCCD02" w14:textId="77777777" w:rsidR="00C631B1" w:rsidRDefault="00621B14">
            <w:pPr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</w:rPr>
              <w:t>对于因为个人不遵守纪律所引起的后果由个人承担。</w:t>
            </w:r>
          </w:p>
          <w:p w14:paraId="29B1ACFB" w14:textId="77777777" w:rsidR="00C631B1" w:rsidRDefault="00621B14">
            <w:pPr>
              <w:spacing w:line="360" w:lineRule="auto"/>
              <w:ind w:left="420" w:firstLineChars="0" w:firstLine="0"/>
              <w:rPr>
                <w:rFonts w:ascii="仿宋GB2312" w:eastAsia="仿宋GB2312" w:hAnsi="Times New Roman" w:cs="Times New Roman"/>
                <w:sz w:val="24"/>
              </w:rPr>
            </w:pPr>
            <w:r>
              <w:rPr>
                <w:rFonts w:ascii="仿宋GB2312" w:eastAsia="仿宋GB2312" w:hAnsi="Times New Roman" w:cs="Times New Roman" w:hint="eastAsia"/>
                <w:sz w:val="24"/>
              </w:rPr>
              <w:t xml:space="preserve">     </w:t>
            </w:r>
          </w:p>
          <w:p w14:paraId="2045D833" w14:textId="77777777" w:rsidR="00C631B1" w:rsidRDefault="00621B14">
            <w:pPr>
              <w:spacing w:line="360" w:lineRule="auto"/>
              <w:ind w:firstLine="480"/>
              <w:jc w:val="center"/>
              <w:rPr>
                <w:rFonts w:ascii="仿宋GB2312" w:eastAsia="仿宋GB2312" w:hAnsi="Times New Roman" w:cs="Times New Roman"/>
                <w:sz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</w:rPr>
              <w:t xml:space="preserve">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家长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签字：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           </w:t>
            </w:r>
          </w:p>
          <w:p w14:paraId="3283ED27" w14:textId="77777777" w:rsidR="00C631B1" w:rsidRDefault="00621B14">
            <w:pPr>
              <w:spacing w:line="360" w:lineRule="auto"/>
              <w:ind w:firstLineChars="750" w:firstLine="1800"/>
              <w:rPr>
                <w:rFonts w:ascii="仿宋GB2312" w:eastAsia="仿宋GB2312" w:hAnsi="Times New Roman" w:cs="Times New Roman"/>
                <w:sz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</w:rPr>
              <w:t xml:space="preserve">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 xml:space="preserve">                  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学生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签字：</w:t>
            </w: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                     </w:t>
            </w:r>
          </w:p>
          <w:p w14:paraId="0A2DB5BB" w14:textId="77777777" w:rsidR="00C631B1" w:rsidRDefault="00621B14">
            <w:pPr>
              <w:spacing w:line="360" w:lineRule="auto"/>
              <w:ind w:firstLine="480"/>
              <w:jc w:val="right"/>
              <w:rPr>
                <w:rFonts w:ascii="仿宋GB2312" w:eastAsia="仿宋GB2312" w:hAnsi="Times New Roman" w:cs="仿宋GB2312"/>
                <w:sz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u w:val="single"/>
              </w:rPr>
              <w:t xml:space="preserve"> </w:t>
            </w:r>
          </w:p>
          <w:p w14:paraId="16A18221" w14:textId="44F31061" w:rsidR="00C631B1" w:rsidRDefault="00621B14">
            <w:pPr>
              <w:wordWrap w:val="0"/>
              <w:spacing w:line="360" w:lineRule="auto"/>
              <w:ind w:firstLine="480"/>
              <w:jc w:val="right"/>
              <w:rPr>
                <w:rFonts w:ascii="仿宋GB2312" w:eastAsia="仿宋GB2312" w:hAnsi="Times New Roman" w:cs="仿宋GB2312"/>
                <w:sz w:val="24"/>
              </w:rPr>
            </w:pPr>
            <w:r>
              <w:rPr>
                <w:rFonts w:ascii="仿宋GB2312" w:eastAsia="仿宋GB2312" w:hAnsi="Times New Roman" w:cs="仿宋GB2312"/>
                <w:sz w:val="24"/>
              </w:rPr>
              <w:t>2</w:t>
            </w:r>
            <w:r w:rsidR="0075109B">
              <w:rPr>
                <w:rFonts w:ascii="仿宋GB2312" w:eastAsia="仿宋GB2312" w:hAnsi="Times New Roman" w:cs="仿宋GB2312" w:hint="eastAsia"/>
                <w:sz w:val="24"/>
              </w:rPr>
              <w:t>021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年</w:t>
            </w:r>
            <w:r>
              <w:rPr>
                <w:rFonts w:ascii="仿宋GB2312" w:eastAsia="仿宋GB2312" w:hAnsi="Times New Roman" w:cs="仿宋GB2312"/>
                <w:sz w:val="24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月</w:t>
            </w:r>
            <w:r>
              <w:rPr>
                <w:rFonts w:ascii="仿宋GB2312" w:eastAsia="仿宋GB2312" w:hAnsi="Times New Roman" w:cs="仿宋GB2312"/>
                <w:sz w:val="24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</w:rPr>
              <w:t>日</w:t>
            </w:r>
            <w:r>
              <w:rPr>
                <w:rFonts w:ascii="仿宋GB2312" w:eastAsia="仿宋GB2312" w:hAnsi="Times New Roman" w:cs="仿宋GB2312"/>
                <w:sz w:val="24"/>
              </w:rPr>
              <w:t xml:space="preserve">    </w:t>
            </w:r>
          </w:p>
        </w:tc>
      </w:tr>
      <w:bookmarkEnd w:id="0"/>
    </w:tbl>
    <w:p w14:paraId="11A8C90F" w14:textId="77777777" w:rsidR="00C631B1" w:rsidRDefault="00C631B1">
      <w:pPr>
        <w:ind w:firstLineChars="0" w:firstLine="0"/>
        <w:rPr>
          <w:rFonts w:hint="eastAsia"/>
        </w:rPr>
      </w:pPr>
    </w:p>
    <w:sectPr w:rsidR="00C6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B1"/>
    <w:rsid w:val="00621B14"/>
    <w:rsid w:val="0075109B"/>
    <w:rsid w:val="00C631B1"/>
    <w:rsid w:val="00F83A68"/>
    <w:rsid w:val="30385C3A"/>
    <w:rsid w:val="39535A66"/>
    <w:rsid w:val="4EB75721"/>
    <w:rsid w:val="62A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0246E"/>
  <w15:docId w15:val="{DB7EF6F4-639C-4931-861F-D5B12614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881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-简"/>
      <w:b/>
      <w:kern w:val="44"/>
      <w:sz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jc w:val="left"/>
      <w:outlineLvl w:val="2"/>
    </w:pPr>
    <w:rPr>
      <w:rFonts w:eastAsia="黑体-简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袁 子淳</cp:lastModifiedBy>
  <cp:revision>3</cp:revision>
  <dcterms:created xsi:type="dcterms:W3CDTF">2021-07-18T04:58:00Z</dcterms:created>
  <dcterms:modified xsi:type="dcterms:W3CDTF">2021-07-18T04:59:00Z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